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E11" w:rsidRDefault="00E17B76">
      <w:bookmarkStart w:id="0" w:name="_GoBack"/>
      <w:r>
        <w:rPr>
          <w:noProof/>
          <w:lang w:eastAsia="ru-RU"/>
        </w:rPr>
        <w:drawing>
          <wp:inline distT="0" distB="0" distL="0" distR="0">
            <wp:extent cx="5934075" cy="3295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34075" cy="3295650"/>
                    </a:xfrm>
                    <a:prstGeom prst="rect">
                      <a:avLst/>
                    </a:prstGeom>
                    <a:noFill/>
                    <a:ln>
                      <a:noFill/>
                    </a:ln>
                  </pic:spPr>
                </pic:pic>
              </a:graphicData>
            </a:graphic>
          </wp:inline>
        </w:drawing>
      </w:r>
      <w:bookmarkEnd w:id="0"/>
    </w:p>
    <w:p w:rsidR="00890312" w:rsidRDefault="00890312"/>
    <w:p w:rsidR="00890312" w:rsidRPr="00890312" w:rsidRDefault="00890312" w:rsidP="00890312">
      <w:pPr>
        <w:spacing w:line="276" w:lineRule="auto"/>
        <w:jc w:val="both"/>
        <w:rPr>
          <w:rFonts w:ascii="Arial" w:eastAsia="Times New Roman" w:hAnsi="Arial" w:cs="Arial"/>
          <w:b/>
          <w:bCs/>
          <w:color w:val="333333"/>
          <w:sz w:val="24"/>
          <w:szCs w:val="24"/>
          <w:lang w:eastAsia="ru-RU"/>
        </w:rPr>
      </w:pPr>
      <w:r w:rsidRPr="00890312">
        <w:rPr>
          <w:rFonts w:ascii="Arial" w:eastAsia="Times New Roman" w:hAnsi="Arial" w:cs="Arial"/>
          <w:color w:val="333333"/>
          <w:sz w:val="24"/>
          <w:szCs w:val="24"/>
          <w:lang w:eastAsia="ru-RU"/>
        </w:rPr>
        <w:t xml:space="preserve">          Процедура тестирования включает обязательную регистрацию участника на Интернет-портале комплекса ГТО www.gto.ru.</w:t>
      </w:r>
    </w:p>
    <w:p w:rsidR="00890312" w:rsidRPr="00890312" w:rsidRDefault="00890312" w:rsidP="00890312">
      <w:pPr>
        <w:shd w:val="clear" w:color="auto" w:fill="FFFFFF"/>
        <w:spacing w:after="255" w:line="270" w:lineRule="atLeast"/>
        <w:jc w:val="center"/>
        <w:outlineLvl w:val="2"/>
        <w:rPr>
          <w:rFonts w:ascii="Arial" w:eastAsia="Times New Roman" w:hAnsi="Arial" w:cs="Arial"/>
          <w:b/>
          <w:bCs/>
          <w:color w:val="333333"/>
          <w:sz w:val="24"/>
          <w:szCs w:val="24"/>
          <w:lang w:eastAsia="ru-RU"/>
        </w:rPr>
      </w:pPr>
      <w:r w:rsidRPr="00890312">
        <w:rPr>
          <w:rFonts w:ascii="Arial" w:eastAsia="Times New Roman" w:hAnsi="Arial" w:cs="Arial"/>
          <w:b/>
          <w:bCs/>
          <w:color w:val="333333"/>
          <w:sz w:val="24"/>
          <w:szCs w:val="24"/>
          <w:lang w:eastAsia="ru-RU"/>
        </w:rPr>
        <w:t>Порядок организации тестирования координационных способностей</w:t>
      </w:r>
    </w:p>
    <w:p w:rsidR="00890312" w:rsidRPr="00890312" w:rsidRDefault="00890312" w:rsidP="00890312">
      <w:pPr>
        <w:shd w:val="clear" w:color="auto" w:fill="FFFFFF"/>
        <w:spacing w:after="255" w:line="270" w:lineRule="atLeast"/>
        <w:outlineLvl w:val="2"/>
        <w:rPr>
          <w:rFonts w:ascii="Arial" w:eastAsia="Times New Roman" w:hAnsi="Arial" w:cs="Arial"/>
          <w:b/>
          <w:bCs/>
          <w:color w:val="333333"/>
          <w:sz w:val="24"/>
          <w:szCs w:val="24"/>
          <w:lang w:eastAsia="ru-RU"/>
        </w:rPr>
      </w:pPr>
      <w:r w:rsidRPr="00890312">
        <w:rPr>
          <w:rFonts w:ascii="Arial" w:eastAsia="Times New Roman" w:hAnsi="Arial" w:cs="Arial"/>
          <w:b/>
          <w:bCs/>
          <w:color w:val="333333"/>
          <w:sz w:val="24"/>
          <w:szCs w:val="24"/>
          <w:lang w:eastAsia="ru-RU"/>
        </w:rPr>
        <w:t>Челночный бег 3х10 метров</w:t>
      </w:r>
    </w:p>
    <w:p w:rsidR="00890312" w:rsidRPr="00890312" w:rsidRDefault="00890312" w:rsidP="00735F79">
      <w:pPr>
        <w:shd w:val="clear" w:color="auto" w:fill="FFFFFF"/>
        <w:spacing w:after="255" w:line="270" w:lineRule="atLeast"/>
        <w:jc w:val="both"/>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 xml:space="preserve">          </w:t>
      </w:r>
      <w:r w:rsidRPr="00890312">
        <w:rPr>
          <w:rFonts w:ascii="Arial" w:eastAsia="Times New Roman" w:hAnsi="Arial" w:cs="Arial"/>
          <w:color w:val="333333"/>
          <w:sz w:val="24"/>
          <w:szCs w:val="24"/>
          <w:lang w:eastAsia="ru-RU"/>
        </w:rPr>
        <w:t>Челночный бег проводится на любой ровной площадке с твёрдым покрытием, обеспечивающим хорошее сцепление с обувью. Упражнение выполняются на ровной площадке с размеченными линиями старта и финиша. Ширина линии старта и финиша входит в отрезок 10 м. Рекомендуется осуществлять тестирование в соревновательной борьбе. В забеге участвуют минимум по два человека.</w:t>
      </w:r>
    </w:p>
    <w:p w:rsidR="00890312" w:rsidRPr="00890312" w:rsidRDefault="00890312" w:rsidP="00890312">
      <w:pPr>
        <w:shd w:val="clear" w:color="auto" w:fill="FFFFFF"/>
        <w:spacing w:after="255" w:line="270" w:lineRule="atLeast"/>
        <w:rPr>
          <w:rFonts w:ascii="Arial" w:eastAsia="Times New Roman" w:hAnsi="Arial" w:cs="Arial"/>
          <w:b/>
          <w:color w:val="333333"/>
          <w:sz w:val="24"/>
          <w:szCs w:val="24"/>
          <w:lang w:eastAsia="ru-RU"/>
        </w:rPr>
      </w:pPr>
      <w:r w:rsidRPr="00890312">
        <w:rPr>
          <w:rFonts w:ascii="Arial" w:eastAsia="Times New Roman" w:hAnsi="Arial" w:cs="Arial"/>
          <w:b/>
          <w:color w:val="333333"/>
          <w:sz w:val="24"/>
          <w:szCs w:val="24"/>
          <w:lang w:eastAsia="ru-RU"/>
        </w:rPr>
        <w:t>Техника выполнения испытания.</w:t>
      </w:r>
    </w:p>
    <w:p w:rsidR="00890312" w:rsidRPr="00890312" w:rsidRDefault="00890312" w:rsidP="00735F79">
      <w:pPr>
        <w:shd w:val="clear" w:color="auto" w:fill="FFFFFF"/>
        <w:spacing w:after="255" w:line="270" w:lineRule="atLeast"/>
        <w:jc w:val="both"/>
        <w:rPr>
          <w:rFonts w:ascii="Arial" w:eastAsia="Times New Roman" w:hAnsi="Arial" w:cs="Arial"/>
          <w:color w:val="333333"/>
          <w:sz w:val="24"/>
          <w:szCs w:val="24"/>
          <w:lang w:eastAsia="ru-RU"/>
        </w:rPr>
      </w:pPr>
      <w:r w:rsidRPr="00890312">
        <w:rPr>
          <w:rFonts w:ascii="Arial" w:eastAsia="Times New Roman" w:hAnsi="Arial" w:cs="Arial"/>
          <w:color w:val="333333"/>
          <w:sz w:val="24"/>
          <w:szCs w:val="24"/>
          <w:lang w:eastAsia="ru-RU"/>
        </w:rPr>
        <w:t>По команде «На старт» тестируемый становится перед стартовой линией, в положении высокого старта (наступать на стартовую линию запрещено).</w:t>
      </w:r>
    </w:p>
    <w:p w:rsidR="00890312" w:rsidRPr="00890312" w:rsidRDefault="00890312" w:rsidP="00735F79">
      <w:pPr>
        <w:shd w:val="clear" w:color="auto" w:fill="FFFFFF"/>
        <w:spacing w:after="255" w:line="270" w:lineRule="atLeast"/>
        <w:jc w:val="both"/>
        <w:rPr>
          <w:rFonts w:ascii="Arial" w:eastAsia="Times New Roman" w:hAnsi="Arial" w:cs="Arial"/>
          <w:color w:val="333333"/>
          <w:sz w:val="24"/>
          <w:szCs w:val="24"/>
          <w:lang w:eastAsia="ru-RU"/>
        </w:rPr>
      </w:pPr>
      <w:r w:rsidRPr="00890312">
        <w:rPr>
          <w:rFonts w:ascii="Arial" w:eastAsia="Times New Roman" w:hAnsi="Arial" w:cs="Arial"/>
          <w:color w:val="333333"/>
          <w:sz w:val="24"/>
          <w:szCs w:val="24"/>
          <w:lang w:eastAsia="ru-RU"/>
        </w:rPr>
        <w:t>По команде «Внимание», слегка сгибая обе ноги, тестируемый наклоняет корпус вперёд и переносит тяжесть тела на впереди стоящую ногу. Допустимо опираться рукой о землю.</w:t>
      </w:r>
    </w:p>
    <w:p w:rsidR="00890312" w:rsidRPr="00890312" w:rsidRDefault="00890312" w:rsidP="00735F79">
      <w:pPr>
        <w:shd w:val="clear" w:color="auto" w:fill="FFFFFF"/>
        <w:spacing w:after="255" w:line="270" w:lineRule="atLeast"/>
        <w:jc w:val="both"/>
        <w:rPr>
          <w:rFonts w:ascii="Arial" w:eastAsia="Times New Roman" w:hAnsi="Arial" w:cs="Arial"/>
          <w:color w:val="333333"/>
          <w:sz w:val="24"/>
          <w:szCs w:val="24"/>
          <w:lang w:eastAsia="ru-RU"/>
        </w:rPr>
      </w:pPr>
      <w:r w:rsidRPr="00890312">
        <w:rPr>
          <w:rFonts w:ascii="Arial" w:eastAsia="Times New Roman" w:hAnsi="Arial" w:cs="Arial"/>
          <w:color w:val="333333"/>
          <w:sz w:val="24"/>
          <w:szCs w:val="24"/>
          <w:lang w:eastAsia="ru-RU"/>
        </w:rPr>
        <w:t>По команде «Марш!» участник пробегает 10 м, коснувшись площадки за линией разметки любой частью тела, поворачивается кругом, пробегает еще 10 м, коснувшись площадки за линией разметки любой частью тела, поворачивается кругом, пробегает финишный отрезок.</w:t>
      </w:r>
    </w:p>
    <w:p w:rsidR="00890312" w:rsidRPr="00890312" w:rsidRDefault="00890312" w:rsidP="00735F79">
      <w:pPr>
        <w:shd w:val="clear" w:color="auto" w:fill="FFFFFF"/>
        <w:spacing w:after="255" w:line="270" w:lineRule="atLeast"/>
        <w:jc w:val="both"/>
        <w:rPr>
          <w:rFonts w:ascii="Arial" w:eastAsia="Times New Roman" w:hAnsi="Arial" w:cs="Arial"/>
          <w:color w:val="333333"/>
          <w:sz w:val="24"/>
          <w:szCs w:val="24"/>
          <w:lang w:eastAsia="ru-RU"/>
        </w:rPr>
      </w:pPr>
      <w:r w:rsidRPr="00890312">
        <w:rPr>
          <w:rFonts w:ascii="Arial" w:eastAsia="Times New Roman" w:hAnsi="Arial" w:cs="Arial"/>
          <w:color w:val="333333"/>
          <w:sz w:val="24"/>
          <w:szCs w:val="24"/>
          <w:lang w:eastAsia="ru-RU"/>
        </w:rPr>
        <w:t>Судья останавливает секундомер в момент пересечения линии «Финиш». Результат фиксируется до 0,1 с.</w:t>
      </w:r>
    </w:p>
    <w:p w:rsidR="00890312" w:rsidRPr="00890312" w:rsidRDefault="00890312" w:rsidP="00890312">
      <w:pPr>
        <w:shd w:val="clear" w:color="auto" w:fill="FFFFFF"/>
        <w:spacing w:after="255" w:line="270" w:lineRule="atLeast"/>
        <w:rPr>
          <w:rFonts w:ascii="Arial" w:eastAsia="Times New Roman" w:hAnsi="Arial" w:cs="Arial"/>
          <w:b/>
          <w:color w:val="333333"/>
          <w:sz w:val="24"/>
          <w:szCs w:val="24"/>
          <w:lang w:eastAsia="ru-RU"/>
        </w:rPr>
      </w:pPr>
      <w:r w:rsidRPr="00890312">
        <w:rPr>
          <w:rFonts w:ascii="Arial" w:eastAsia="Times New Roman" w:hAnsi="Arial" w:cs="Arial"/>
          <w:b/>
          <w:color w:val="333333"/>
          <w:sz w:val="24"/>
          <w:szCs w:val="24"/>
          <w:lang w:eastAsia="ru-RU"/>
        </w:rPr>
        <w:t>Ошибки, в результате которых испытание не засчитывается:</w:t>
      </w:r>
    </w:p>
    <w:p w:rsidR="00890312" w:rsidRPr="00890312" w:rsidRDefault="00890312" w:rsidP="00735F79">
      <w:pPr>
        <w:shd w:val="clear" w:color="auto" w:fill="FFFFFF"/>
        <w:spacing w:after="255" w:line="270" w:lineRule="atLeast"/>
        <w:jc w:val="both"/>
        <w:rPr>
          <w:rFonts w:ascii="Arial" w:eastAsia="Times New Roman" w:hAnsi="Arial" w:cs="Arial"/>
          <w:color w:val="333333"/>
          <w:sz w:val="24"/>
          <w:szCs w:val="24"/>
          <w:lang w:eastAsia="ru-RU"/>
        </w:rPr>
      </w:pPr>
      <w:r w:rsidRPr="00890312">
        <w:rPr>
          <w:rFonts w:ascii="Arial" w:eastAsia="Times New Roman" w:hAnsi="Arial" w:cs="Arial"/>
          <w:color w:val="333333"/>
          <w:sz w:val="24"/>
          <w:szCs w:val="24"/>
          <w:lang w:eastAsia="ru-RU"/>
        </w:rPr>
        <w:lastRenderedPageBreak/>
        <w:t>- начало выполнения испытания до команды судьи «Марш!» (</w:t>
      </w:r>
      <w:proofErr w:type="gramStart"/>
      <w:r w:rsidRPr="00890312">
        <w:rPr>
          <w:rFonts w:ascii="Arial" w:eastAsia="Times New Roman" w:hAnsi="Arial" w:cs="Arial"/>
          <w:color w:val="333333"/>
          <w:sz w:val="24"/>
          <w:szCs w:val="24"/>
          <w:lang w:eastAsia="ru-RU"/>
        </w:rPr>
        <w:t>фальстарт</w:t>
      </w:r>
      <w:proofErr w:type="gramEnd"/>
      <w:r w:rsidRPr="00890312">
        <w:rPr>
          <w:rFonts w:ascii="Arial" w:eastAsia="Times New Roman" w:hAnsi="Arial" w:cs="Arial"/>
          <w:color w:val="333333"/>
          <w:sz w:val="24"/>
          <w:szCs w:val="24"/>
          <w:lang w:eastAsia="ru-RU"/>
        </w:rPr>
        <w:t>);</w:t>
      </w:r>
    </w:p>
    <w:p w:rsidR="00890312" w:rsidRPr="00890312" w:rsidRDefault="00890312" w:rsidP="00735F79">
      <w:pPr>
        <w:shd w:val="clear" w:color="auto" w:fill="FFFFFF"/>
        <w:spacing w:after="255" w:line="270" w:lineRule="atLeast"/>
        <w:jc w:val="both"/>
        <w:rPr>
          <w:rFonts w:ascii="Arial" w:eastAsia="Times New Roman" w:hAnsi="Arial" w:cs="Arial"/>
          <w:color w:val="333333"/>
          <w:sz w:val="24"/>
          <w:szCs w:val="24"/>
          <w:lang w:eastAsia="ru-RU"/>
        </w:rPr>
      </w:pPr>
      <w:r w:rsidRPr="00890312">
        <w:rPr>
          <w:rFonts w:ascii="Arial" w:eastAsia="Times New Roman" w:hAnsi="Arial" w:cs="Arial"/>
          <w:color w:val="333333"/>
          <w:sz w:val="24"/>
          <w:szCs w:val="24"/>
          <w:lang w:eastAsia="ru-RU"/>
        </w:rPr>
        <w:t>- во время бега участник помешал рядом бегущему;</w:t>
      </w:r>
    </w:p>
    <w:p w:rsidR="00890312" w:rsidRPr="00890312" w:rsidRDefault="00890312" w:rsidP="00735F79">
      <w:pPr>
        <w:shd w:val="clear" w:color="auto" w:fill="FFFFFF"/>
        <w:spacing w:after="255" w:line="270" w:lineRule="atLeast"/>
        <w:jc w:val="both"/>
        <w:rPr>
          <w:rFonts w:ascii="Arial" w:eastAsia="Times New Roman" w:hAnsi="Arial" w:cs="Arial"/>
          <w:color w:val="333333"/>
          <w:sz w:val="24"/>
          <w:szCs w:val="24"/>
          <w:lang w:eastAsia="ru-RU"/>
        </w:rPr>
      </w:pPr>
      <w:r w:rsidRPr="00890312">
        <w:rPr>
          <w:rFonts w:ascii="Arial" w:eastAsia="Times New Roman" w:hAnsi="Arial" w:cs="Arial"/>
          <w:color w:val="333333"/>
          <w:sz w:val="24"/>
          <w:szCs w:val="24"/>
          <w:lang w:eastAsia="ru-RU"/>
        </w:rPr>
        <w:t>- участник не пересек линию во время разворота любой частью тела.</w:t>
      </w:r>
    </w:p>
    <w:p w:rsidR="00890312" w:rsidRPr="00890312" w:rsidRDefault="00890312" w:rsidP="00735F79">
      <w:pPr>
        <w:spacing w:line="254" w:lineRule="auto"/>
        <w:jc w:val="both"/>
        <w:rPr>
          <w:rFonts w:ascii="Arial" w:eastAsia="Calibri" w:hAnsi="Arial" w:cs="Arial"/>
          <w:sz w:val="24"/>
          <w:szCs w:val="24"/>
        </w:rPr>
      </w:pPr>
      <w:r>
        <w:rPr>
          <w:rFonts w:ascii="Arial" w:eastAsia="Times New Roman" w:hAnsi="Arial" w:cs="Arial"/>
          <w:color w:val="333333"/>
          <w:sz w:val="24"/>
          <w:szCs w:val="24"/>
          <w:lang w:eastAsia="ru-RU"/>
        </w:rPr>
        <w:t xml:space="preserve">             </w:t>
      </w:r>
      <w:r w:rsidRPr="00890312">
        <w:rPr>
          <w:rFonts w:ascii="Arial" w:eastAsia="Times New Roman" w:hAnsi="Arial" w:cs="Arial"/>
          <w:color w:val="333333"/>
          <w:sz w:val="24"/>
          <w:szCs w:val="24"/>
          <w:lang w:eastAsia="ru-RU"/>
        </w:rPr>
        <w:t>Тестирование осуществляется в порядке, установленном приказом Министерства спорта Российской Федерации от 28.01.2016 № 54 «Об утверждении Порядка организации и проведения тестирования по выполнению нормативов испытаний (тестов) Всероссийского физкультурно-спортивного комплекса «Готов к труду и обороне» (ГТО)».</w:t>
      </w:r>
    </w:p>
    <w:p w:rsidR="00890312" w:rsidRPr="00890312" w:rsidRDefault="00890312">
      <w:pPr>
        <w:rPr>
          <w:rFonts w:ascii="Arial" w:hAnsi="Arial" w:cs="Arial"/>
          <w:sz w:val="24"/>
          <w:szCs w:val="24"/>
        </w:rPr>
      </w:pPr>
    </w:p>
    <w:sectPr w:rsidR="00890312" w:rsidRPr="008903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312"/>
    <w:rsid w:val="00464E11"/>
    <w:rsid w:val="00735F79"/>
    <w:rsid w:val="00890312"/>
    <w:rsid w:val="00E17B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0ED4D1-BA8C-465F-B0C1-03DCD1352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03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274</Words>
  <Characters>1565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Спорт</dc:creator>
  <cp:keywords/>
  <dc:description/>
  <cp:lastModifiedBy>Спорт</cp:lastModifiedBy>
  <cp:revision>3</cp:revision>
  <dcterms:created xsi:type="dcterms:W3CDTF">2023-09-08T12:14:00Z</dcterms:created>
  <dcterms:modified xsi:type="dcterms:W3CDTF">2023-09-26T14:09:00Z</dcterms:modified>
</cp:coreProperties>
</file>