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63" w:after="0"/>
        <w:ind w:left="0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ДОГОВОР</w:t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  <w:t>ОКАЗАНИЯ ПЛАТНЫХ УСЛУГ №</w:t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567"/>
        <w:jc w:val="center"/>
        <w:rPr/>
      </w:pPr>
      <w:r>
        <w:rPr>
          <w:b/>
        </w:rPr>
        <w:t>Пос. Новосадовый                                                                      _____.________________202</w:t>
      </w:r>
      <w:r>
        <w:rPr>
          <w:b/>
        </w:rPr>
        <w:t>4</w:t>
      </w:r>
      <w:r>
        <w:rPr>
          <w:b/>
        </w:rPr>
        <w:t xml:space="preserve"> г.</w:t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Style17"/>
        <w:ind w:left="0" w:firstLine="567"/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«Новосадовская средняя общеобразовательная школа «Территория Успеха» Белгородского района Белгородской области»,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осуществляющее образовательную деятельность на основании лицензии № Л035-01234-31/00644993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выданной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Министерством образования Белгородской области 23.03.2023 г. бессрочно,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именуемое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дальнейшем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"Исполнитель"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директора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Чернобок Ольги Владимировны,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действующего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Устава,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стороны,</w:t>
      </w:r>
    </w:p>
    <w:p>
      <w:pPr>
        <w:pStyle w:val="Style17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 гр. РФ, __________________________________________________________________________</w:t>
      </w:r>
    </w:p>
    <w:p>
      <w:pPr>
        <w:pStyle w:val="Style17"/>
        <w:ind w:left="0" w:hanging="0"/>
        <w:rPr>
          <w:sz w:val="22"/>
          <w:szCs w:val="22"/>
        </w:rPr>
      </w:pPr>
      <w:r>
        <w:rPr>
          <w:sz w:val="22"/>
          <w:szCs w:val="22"/>
        </w:rPr>
        <w:t>г.р. ______________, паспорт № ___________________, выданный ________________г., именуемый 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дальнейшем</w:t>
      </w:r>
      <w:r>
        <w:rPr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"Заказчик"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действующий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интересах несовершеннолетнего ребенка,__________________________________________________________________г.р._____________ именуемого в дальнейшем </w:t>
      </w:r>
      <w:r>
        <w:rPr>
          <w:b/>
          <w:sz w:val="22"/>
          <w:szCs w:val="22"/>
        </w:rPr>
        <w:t>«Обучающийся»</w:t>
      </w:r>
      <w:r>
        <w:rPr>
          <w:sz w:val="22"/>
          <w:szCs w:val="22"/>
        </w:rPr>
        <w:t>,  являясь его родителем (законным представителем, опекуном),совместно</w:t>
        <w:tab/>
        <w:t>именуемые</w:t>
        <w:tab/>
      </w:r>
      <w:r>
        <w:rPr>
          <w:b/>
          <w:sz w:val="22"/>
          <w:szCs w:val="22"/>
        </w:rPr>
        <w:t>Стороны</w:t>
      </w:r>
      <w:r>
        <w:rPr>
          <w:sz w:val="22"/>
          <w:szCs w:val="22"/>
        </w:rPr>
        <w:t>,</w:t>
        <w:tab/>
        <w:t>заключили настоящий</w:t>
      </w:r>
      <w:r>
        <w:rPr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Договор</w:t>
      </w:r>
      <w:r>
        <w:rPr>
          <w:b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нижеследующем.</w:t>
      </w:r>
    </w:p>
    <w:p>
      <w:pPr>
        <w:pStyle w:val="1"/>
        <w:numPr>
          <w:ilvl w:val="0"/>
          <w:numId w:val="1"/>
        </w:numPr>
        <w:tabs>
          <w:tab w:val="left" w:pos="4588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>
      <w:pPr>
        <w:pStyle w:val="Normal"/>
        <w:tabs>
          <w:tab w:val="left" w:pos="858" w:leader="none"/>
        </w:tabs>
        <w:spacing w:before="4" w:after="6"/>
        <w:ind w:firstLine="567"/>
        <w:jc w:val="both"/>
        <w:rPr/>
      </w:pPr>
      <w:r>
        <w:rPr/>
        <w:t>1.1.Исполнитель</w:t>
      </w:r>
      <w:r>
        <w:rPr>
          <w:spacing w:val="1"/>
        </w:rPr>
        <w:t xml:space="preserve"> обязуется </w:t>
      </w:r>
      <w:r>
        <w:rPr/>
        <w:t>предоставить, а Заказчик оплатить дополнительные образовательные услуги по курсу:___________________________________________________________________________в соответствие с программой по очной групповой форме обучения.</w:t>
      </w:r>
    </w:p>
    <w:p>
      <w:pPr>
        <w:pStyle w:val="Normal"/>
        <w:spacing w:lineRule="exact" w:line="20"/>
        <w:ind w:firstLine="567"/>
        <w:jc w:val="both"/>
        <w:rPr/>
      </w:pPr>
      <w:r>
        <w:rPr/>
      </w:r>
    </w:p>
    <w:p>
      <w:pPr>
        <w:pStyle w:val="Normal"/>
        <w:widowControl/>
        <w:shd w:val="clear" w:color="auto" w:fill="FFFFFF"/>
        <w:ind w:firstLine="567"/>
        <w:jc w:val="center"/>
        <w:rPr>
          <w:b/>
          <w:b/>
          <w:color w:val="1A1A1A"/>
          <w:lang w:eastAsia="ru-RU"/>
        </w:rPr>
      </w:pPr>
      <w:r>
        <w:rPr>
          <w:b/>
          <w:color w:val="1A1A1A"/>
          <w:lang w:eastAsia="ru-RU"/>
        </w:rPr>
        <w:t>2. ОБЯЗАННОСТИ ИСПОЛНИТЕЛЯ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2.1.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Правилах оказания платных образовательных услуг, утвержденных постановлением Правительства РФ от 15.08.2013 г. № 706.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2.2.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расписанием занятий Исполнителя.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2.3.Обеспечить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2.4. Принимать от Заказчика плату за образовательную услугу.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2.5. Оказывать консультационную помощь Заказчику и Обучающемуся по всем вопросам, связанным с оказанием услуг.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2.6. Обеспечить Обучающемуся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2.7. Сохранить место за Обучающимся в случаях пропуска занятий по уважительным причинам. Уважительными причинами стороны договорились считать: болезнь, при условии наличия подтверждающих документов, выданных медицинским учреждением по установленной форме (листок нетрудоспособности).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2.7.1 Сохранить место за Обучающимся в случае отсутствия на занятиях по предварительному (не менее чем за сутки) заявлению Заказчика.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2.8.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2.9. Предоставить по окончанию срока действия договора акт выполненных работ.</w:t>
      </w:r>
    </w:p>
    <w:p>
      <w:pPr>
        <w:pStyle w:val="Normal"/>
        <w:widowControl/>
        <w:shd w:val="clear" w:color="auto" w:fill="FFFFFF"/>
        <w:ind w:firstLine="567"/>
        <w:jc w:val="center"/>
        <w:rPr>
          <w:b/>
          <w:b/>
          <w:color w:val="1A1A1A"/>
          <w:lang w:eastAsia="ru-RU"/>
        </w:rPr>
      </w:pPr>
      <w:r>
        <w:rPr>
          <w:b/>
          <w:color w:val="1A1A1A"/>
          <w:lang w:eastAsia="ru-RU"/>
        </w:rPr>
        <w:t>3. ОБЯЗАННОСТИ ЗАКАЗЧИКА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3.1. Своевременно (в соответствии с п. 6.2. настоящего договора) и в полном объеме вносить плату за предоставляемые Исполнителем образовательные услуги, указанные в разделе 1 настоящего Договора, а также предоставлять платежные документы, подтверждающие такую оплату.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3.2. На момент заключения настоящего договора Заказчик обязан предоставить Исполнителю следующие документы: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заявление Заказчика (по утвержденной Исполнителем форме);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медицинскую справку о состоянии здоровья Обучающегося (для спортивно-оздоровительных, спортивно-физкультурных, танцевальных занятий);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свидетельство о рождении Обучающегося  (в случае, если Обучающийся не является учащимся МОУ «Новосадовская СОШ «Территория Успеха»).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3.3. Своевременно в течении 3-х рабочих дней сообщать Исполнителю об изменении своих и Обучающегося данных: фамилии, паспортных данных, телефона, места жительства и т.п.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3.4. Своевременно извещать Исполнителя об уважительных причинах отсутствия Обучающегося на занятиях. А в случаях выявления заболевания Обучающегося (по заключению учреждений здравоохранения, либо медицинского персонала Исполнителя) освободить Обучающегося от занятий и принять меры по его выздоровлению.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3.5. По просьбе Исполнителя приходить на беседы при наличии претензий Исполнителя к поведению Обучающегося или его отношению к получению платных образовательных услуг.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3.6. Проявлять уважение к педагогам, администрации и техническому персоналу Исполнителя.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3.7. Возмещать ущерб, причиненный Обучающимся имуществу Исполнителя в соответствии с законодательством РФ.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3.8.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(плавательный костюм, очки для плаванья, форма, обувь и т.д.), в количестве, соответствующем возрасту и потребностям Обучающегося.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3.9. Заниматься воспитанием Обучающегося и способствовать получению им дополнительного образования, повышать уровень его культуры в целом, культуры общения и поведения в частности.</w:t>
      </w:r>
    </w:p>
    <w:p>
      <w:pPr>
        <w:pStyle w:val="Normal"/>
        <w:widowControl/>
        <w:shd w:val="clear" w:color="auto" w:fill="FFFFFF"/>
        <w:ind w:firstLine="567"/>
        <w:jc w:val="both"/>
        <w:rPr>
          <w:b/>
          <w:b/>
          <w:color w:val="1A1A1A"/>
          <w:lang w:eastAsia="ru-RU"/>
        </w:rPr>
      </w:pPr>
      <w:r>
        <w:rPr>
          <w:b/>
          <w:color w:val="1A1A1A"/>
          <w:lang w:eastAsia="ru-RU"/>
        </w:rPr>
        <w:t>3.10. Для договора с участием Обучающегося, не достигшего 18-летнего возраста, обеспечить посещение Обучающимся занятий согласно учебному расписанию, самостоятельно обеспечивать перевозку Обучающегося к месту получения услуги.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3.11. Подписать по окончанию срока действия договора Акт сдачи-приемки оказанных услуг (оформляется один раз по окончании срока оказания услуг), в течение 7 дней с момента его получения Заказчиком. В случае невозврата в установленный срок акта сдачи – приемки оказанных услуг считается принятыми без разногласий.</w:t>
      </w:r>
    </w:p>
    <w:p>
      <w:pPr>
        <w:pStyle w:val="Normal"/>
        <w:widowControl/>
        <w:shd w:val="clear" w:color="auto" w:fill="FFFFFF"/>
        <w:ind w:firstLine="567"/>
        <w:jc w:val="center"/>
        <w:rPr>
          <w:b/>
          <w:b/>
          <w:color w:val="1A1A1A"/>
          <w:lang w:eastAsia="ru-RU"/>
        </w:rPr>
      </w:pPr>
      <w:r>
        <w:rPr>
          <w:b/>
          <w:color w:val="1A1A1A"/>
          <w:lang w:eastAsia="ru-RU"/>
        </w:rPr>
        <w:t>4. ОБЯЗАННОСТИ ОБУЧАЮЩЕГОСЯ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4.1. Посещать занятия, указанные в учебном расписании.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4.2. Регулярно и в полном объеме выполнять задания для подготовки к занятиям, предусмотренных образовательной платных образовательных услуг.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4.3.Соблюдать учебную дисциплину и общепринятые нормы поведения, в частности, проявлять уважение к учителям, администрации и техническому персоналу Исполнителя и другим обучающимся, не посягать на их честь и достоинство, не нарушать установленных Исполнителем правил.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4.4. Бережно относится к имуществу Исполнителя.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4.5. Соблюдать Устав, Правила внутреннего распорядка и другие локальные акты Исполнителя.</w:t>
      </w:r>
    </w:p>
    <w:p>
      <w:pPr>
        <w:pStyle w:val="Normal"/>
        <w:widowControl/>
        <w:shd w:val="clear" w:color="auto" w:fill="FFFFFF"/>
        <w:ind w:firstLine="567"/>
        <w:jc w:val="center"/>
        <w:rPr>
          <w:b/>
          <w:b/>
          <w:color w:val="1A1A1A"/>
          <w:lang w:eastAsia="ru-RU"/>
        </w:rPr>
      </w:pPr>
      <w:r>
        <w:rPr>
          <w:b/>
          <w:color w:val="1A1A1A"/>
          <w:lang w:eastAsia="ru-RU"/>
        </w:rPr>
        <w:t>5. ПРАВА ИСПОЛНИТЕЛЯ, ЗАКАЗЧИКА, ОБУЧАЮЩЕГОСЯ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5.1. Исполнитель вправе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отказать Заказчику и Обучающемуся в заключение договора на новый срок по истечении действия настоящего договора, если Заказчик 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самостоятельно организовывать и осуществлять образовательный процесс платных образовательных услуг;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требовать от Заказчика посещения родительских собраний и других мероприятий, проводимых Исполнителем;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требовать от Заказчика возмещения ущерба, причиненного Обучающимся имуществу Исполнителя, в соответствии с законодательством Российской Федерации.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5.2. Заказчик вправе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получать от Исполнителя информации по всем вопросам, касающимся организации и обеспечения надлежащего исполнения услуг, предусмотренных разделом 1 настоящего Договора, об успеваемости, поведении, способностях и отношении Обучающегося к занятиям платных образовательных услуг;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в любое время письменно отказаться от исполнения настоящего Договора при условии возмещения Исполнителю фактически понесенных им расходов на обучение Обучающегося до даты расторжения Договора.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5.3. Обучающийся вправе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обращаться к Исполнителю по вопросам, касающимся образовательного процесса;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Заказчик и Обучающийся, надлежащим образом исполнившие свои обязательства по настоящему договору, имеют преимущественное право заключения Договора на новый срок по истечении срока действия настоящего Договора.</w:t>
      </w:r>
    </w:p>
    <w:p>
      <w:pPr>
        <w:pStyle w:val="Normal"/>
        <w:widowControl/>
        <w:shd w:val="clear" w:color="auto" w:fill="FFFFFF"/>
        <w:ind w:firstLine="567"/>
        <w:jc w:val="center"/>
        <w:rPr>
          <w:b/>
          <w:b/>
          <w:color w:val="1A1A1A"/>
          <w:lang w:eastAsia="ru-RU"/>
        </w:rPr>
      </w:pPr>
      <w:r>
        <w:rPr>
          <w:b/>
          <w:color w:val="1A1A1A"/>
          <w:lang w:eastAsia="ru-RU"/>
        </w:rPr>
        <w:t>6. ОПЛАТА УСЛУГ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6.1. Стоимость платных образовательных услуг по настоящему Договору составляет _______________(____________________________) рублей за одно учебное занятие продолжительностью _______(________________) мин. Увеличение стоимости образовательных услуг после заключения настоящего Договора допускается только с учетом уровня инфляции, предусмотренного основными характеристиками федерального бюджета на очередной финансовый год и оформляется дополнительным соглашением к договору.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6.2. Оплата производится Заказчиком ежемесячно на условиях 100% предоплаты.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Заказчик ежемесячно авансовым платежом не позднее 15 числа каждого месяца, предшествующего месяцу получения услуги, оплачивает 100% стоимости месяца образовательной услуги, исходя из следующего утвержденного графика занятий:</w:t>
      </w:r>
    </w:p>
    <w:tbl>
      <w:tblPr>
        <w:tblStyle w:val="ab"/>
        <w:tblW w:w="98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60"/>
        <w:gridCol w:w="3826"/>
        <w:gridCol w:w="3381"/>
      </w:tblGrid>
      <w:tr>
        <w:trPr/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Месяц получения услуги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Количество занятий в месяц (часы) прописью</w:t>
            </w:r>
          </w:p>
        </w:tc>
        <w:tc>
          <w:tcPr>
            <w:tcW w:w="3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Сумма авансового платежа за месяц</w:t>
            </w:r>
          </w:p>
        </w:tc>
      </w:tr>
      <w:tr>
        <w:trPr/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Сентябрь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  <w:tc>
          <w:tcPr>
            <w:tcW w:w="3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Октябрь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  <w:tc>
          <w:tcPr>
            <w:tcW w:w="3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Ноябрь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  <w:tc>
          <w:tcPr>
            <w:tcW w:w="3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Декабрь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  <w:tc>
          <w:tcPr>
            <w:tcW w:w="3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Январь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  <w:tc>
          <w:tcPr>
            <w:tcW w:w="3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Февраль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  <w:tc>
          <w:tcPr>
            <w:tcW w:w="3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Март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  <w:tc>
          <w:tcPr>
            <w:tcW w:w="3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Апрель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  <w:tc>
          <w:tcPr>
            <w:tcW w:w="3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 xml:space="preserve">Май 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  <w:tc>
          <w:tcPr>
            <w:tcW w:w="3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</w:tr>
      <w:tr>
        <w:trPr/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Июнь</w:t>
            </w:r>
          </w:p>
        </w:tc>
        <w:tc>
          <w:tcPr>
            <w:tcW w:w="38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  <w:tc>
          <w:tcPr>
            <w:tcW w:w="3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</w:r>
          </w:p>
        </w:tc>
      </w:tr>
    </w:tbl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bookmarkStart w:id="0" w:name="_GoBack"/>
      <w:bookmarkEnd w:id="0"/>
      <w:r>
        <w:rPr>
          <w:color w:val="1A1A1A"/>
          <w:lang w:eastAsia="ru-RU"/>
        </w:rPr>
        <w:t xml:space="preserve">Оплата услуги подтверждается чеком </w:t>
      </w:r>
      <w:r>
        <w:rPr>
          <w:color w:val="1A1A1A"/>
          <w:lang w:val="en-US" w:eastAsia="ru-RU"/>
        </w:rPr>
        <w:t>POS</w:t>
      </w:r>
      <w:r>
        <w:rPr>
          <w:color w:val="1A1A1A"/>
          <w:lang w:eastAsia="ru-RU"/>
        </w:rPr>
        <w:t>-терминала с отметкой «выполнено успешно», «одобрено».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6.3. Оплата услуг, предусмотренных настоящим договором, может быть изменена согласно законодательства РФ и Положения о платных образовательных услугах при наличии подтвердительных документов.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6.4. Пропуски Обучающимся занятий платных образовательных услуг без уважительных причин не является основанием для отмены или изменения размера оплаты за обучение.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6.5. Перерасчет оплаты  за оказание услуги производится на основании предоставления подтвердительных документов, согласно п. 2.7. в зачет следующего занятия.</w:t>
      </w:r>
    </w:p>
    <w:p>
      <w:pPr>
        <w:pStyle w:val="Normal"/>
        <w:widowControl/>
        <w:shd w:val="clear" w:color="auto" w:fill="FFFFFF"/>
        <w:ind w:firstLine="567"/>
        <w:jc w:val="center"/>
        <w:rPr>
          <w:b/>
          <w:b/>
          <w:color w:val="1A1A1A"/>
          <w:lang w:eastAsia="ru-RU"/>
        </w:rPr>
      </w:pPr>
      <w:r>
        <w:rPr>
          <w:b/>
          <w:color w:val="1A1A1A"/>
          <w:lang w:eastAsia="ru-RU"/>
        </w:rPr>
        <w:t>7. ОТВЕТСТВЕННОСТЬ СТОРОН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7.1. 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Российской Федерации, законодательством по защите прав потребителей и Правил оказания платных образовательных услуг, на условиях, установленными законодательными актами.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7.2. При обнаружении недостатка образовательной услуги, в том числе оказания ее не в полном объеме, нарушении сроков оказания образовательной Заказчик вправе по своему выбору потребовать: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безвозмездного оказания образовательной услуги;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соразмерного уменьшения стоимости оказанной образовательной услуги;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возмещения понесенных им расходов по устранению недостатков оказанной образовательной услуги своими силами или третьими лицами;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назначения нового срока исполнения настоящего Договора.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7.3.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7.4. Окончание срока действия настоящего Договора не освобождает Стороны от ответственности за его нарушение.</w:t>
      </w:r>
    </w:p>
    <w:p>
      <w:pPr>
        <w:pStyle w:val="Normal"/>
        <w:widowControl/>
        <w:shd w:val="clear" w:color="auto" w:fill="FFFFFF"/>
        <w:ind w:firstLine="567"/>
        <w:jc w:val="center"/>
        <w:rPr>
          <w:b/>
          <w:b/>
          <w:color w:val="1A1A1A"/>
          <w:lang w:eastAsia="ru-RU"/>
        </w:rPr>
      </w:pPr>
      <w:r>
        <w:rPr>
          <w:b/>
          <w:color w:val="1A1A1A"/>
          <w:lang w:eastAsia="ru-RU"/>
        </w:rPr>
        <w:t>8. ОСНОВАНИЯ ИЗМЕНЕНИЯ И РАСТОРЖЕНИЯ ДОГОВОРА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8.1. 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8.2. Настоящий договор может быть расторгнут по соглашению Сторон.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8.3. По инициативе Исполнителя Договор может быть расторгнут в одностороннем порядке в случае: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применения к Обучающемуся, достигшему возраста 15 лет, отчисления как меры дисциплинарного взыскания;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невыполнения Обучающимся обязанностей по добросовестному освоению образовательной программы платных образовательных услуг и выполнению учебного плана;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просрочка оплаты стоимости платных образовательных услуг более тридцати дней;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в иных случаях, предусмотренных законодательством Российской Федерации.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Договор считается расторгнутым со дня письменного уведомления Исполнителем Заказчика.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8.4. По инициативе Заказчика Договор может быть расторгнут: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при обнаружении существенных недостатков оказания платных образовательных услуг или иных существенных отступлений от условий договора;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в случае нарушения Исполнителем сроков оказания платных образовательных услуг.</w:t>
      </w:r>
    </w:p>
    <w:p>
      <w:pPr>
        <w:pStyle w:val="Normal"/>
        <w:widowControl/>
        <w:shd w:val="clear" w:color="auto" w:fill="FFFFFF"/>
        <w:ind w:firstLine="567"/>
        <w:jc w:val="center"/>
        <w:rPr>
          <w:b/>
          <w:b/>
          <w:color w:val="1A1A1A"/>
          <w:lang w:eastAsia="ru-RU"/>
        </w:rPr>
      </w:pPr>
      <w:r>
        <w:rPr>
          <w:b/>
          <w:color w:val="1A1A1A"/>
          <w:lang w:eastAsia="ru-RU"/>
        </w:rPr>
        <w:t>9. ЗАКЛЮЧИТЕЛЬНЫЕ ПОЛОЖЕНИЯ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9.1. Настоящий договор вступает в силу со дня его заключения и действует до окончания учебного года, а именно до  30 июня 2024 года.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9.2. Периодом предоставления платной образовательной услуги считается промежуток времени с даты издания приказа о зачислении Обучающегося в группу, указанную в п.1.1 настоящего договора,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>
      <w:pPr>
        <w:pStyle w:val="Normal"/>
        <w:widowControl/>
        <w:shd w:val="clear" w:color="auto" w:fill="FFFFFF"/>
        <w:ind w:firstLine="56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9.4. Изменения Договора оформляются дополнительными соглашениями Договора</w:t>
      </w:r>
    </w:p>
    <w:p>
      <w:pPr>
        <w:pStyle w:val="Normal"/>
        <w:widowControl/>
        <w:shd w:val="clear" w:color="auto" w:fill="FFFFFF"/>
        <w:ind w:firstLine="567"/>
        <w:jc w:val="center"/>
        <w:rPr>
          <w:b/>
          <w:b/>
          <w:color w:val="1A1A1A"/>
          <w:lang w:eastAsia="ru-RU"/>
        </w:rPr>
      </w:pPr>
      <w:r>
        <w:rPr>
          <w:b/>
          <w:color w:val="1A1A1A"/>
          <w:lang w:eastAsia="ru-RU"/>
        </w:rPr>
        <w:t>10. ОБЯЗАТЕЛЬНЫЕ ДАННЫЕ И ПОДПИСИ СТОРОН</w:t>
      </w:r>
    </w:p>
    <w:tbl>
      <w:tblPr>
        <w:tblStyle w:val="ab"/>
        <w:tblW w:w="992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923"/>
      </w:tblGrid>
      <w:tr>
        <w:trPr/>
        <w:tc>
          <w:tcPr>
            <w:tcW w:w="99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b/>
              </w:rPr>
              <w:t>Заказчик:</w:t>
            </w:r>
            <w:r>
              <w:rPr>
                <w:color w:val="1A1A1A"/>
                <w:lang w:eastAsia="ru-RU"/>
              </w:rPr>
              <w:t xml:space="preserve"> ФИО_________________________________________________________________</w:t>
            </w:r>
          </w:p>
          <w:p>
            <w:pPr>
              <w:pStyle w:val="Normal"/>
              <w:widowControl/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Паспорт серия _______ № ___________выдан «____» _________20____г. кем выдан _______________________________________________________________________________</w:t>
            </w:r>
          </w:p>
          <w:p>
            <w:pPr>
              <w:pStyle w:val="Normal"/>
              <w:widowControl/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Адрес регистрации: _____________________________________________________________</w:t>
            </w:r>
          </w:p>
          <w:p>
            <w:pPr>
              <w:pStyle w:val="Normal"/>
              <w:widowControl/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___________________________________________________Телефон _____________________________</w:t>
            </w:r>
          </w:p>
          <w:p>
            <w:pPr>
              <w:pStyle w:val="1"/>
              <w:tabs>
                <w:tab w:val="left" w:pos="2965" w:leader="none"/>
              </w:tabs>
              <w:spacing w:before="79" w:after="0"/>
              <w:ind w:left="0" w:hanging="0"/>
              <w:rPr>
                <w:b w:val="false"/>
                <w:b w:val="false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  <w:r>
              <w:rPr>
                <w:b w:val="false"/>
                <w:sz w:val="22"/>
                <w:szCs w:val="22"/>
              </w:rPr>
              <w:t>: ___________________/______________________________________</w:t>
            </w:r>
          </w:p>
        </w:tc>
      </w:tr>
      <w:tr>
        <w:trPr/>
        <w:tc>
          <w:tcPr>
            <w:tcW w:w="99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b/>
              </w:rPr>
              <w:t>Обучающийся</w:t>
            </w:r>
            <w:r>
              <w:rPr/>
              <w:t>:</w:t>
            </w:r>
            <w:r>
              <w:rPr>
                <w:color w:val="1A1A1A"/>
                <w:lang w:eastAsia="ru-RU"/>
              </w:rPr>
              <w:t xml:space="preserve"> ФИО_____________________________________________________________</w:t>
            </w:r>
          </w:p>
          <w:p>
            <w:pPr>
              <w:pStyle w:val="Normal"/>
              <w:widowControl/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Паспорт (Св-во о рождении) №_______________когда выдан «____» ______20___г. кем выдан_______________________________________________________________________</w:t>
            </w:r>
          </w:p>
          <w:p>
            <w:pPr>
              <w:pStyle w:val="Normal"/>
              <w:widowControl/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Адрес проживания: ____________________________________________________________</w:t>
            </w:r>
          </w:p>
          <w:p>
            <w:pPr>
              <w:pStyle w:val="Normal"/>
              <w:widowControl/>
              <w:shd w:val="clear" w:color="auto" w:fill="FFFFFF"/>
              <w:rPr>
                <w:b/>
                <w:b/>
              </w:rPr>
            </w:pPr>
            <w:r>
              <w:rPr>
                <w:color w:val="1A1A1A"/>
                <w:lang w:eastAsia="ru-RU"/>
              </w:rPr>
              <w:t>Телефон ____________________________</w:t>
            </w:r>
          </w:p>
        </w:tc>
      </w:tr>
      <w:tr>
        <w:trPr/>
        <w:tc>
          <w:tcPr>
            <w:tcW w:w="99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eastAsia="WenQuanYi Zen Hei Sharp"/>
                <w:color w:val="000000"/>
                <w:lang w:eastAsia="zh-CN" w:bidi="hi-IN"/>
              </w:rPr>
            </w:pPr>
            <w:r>
              <w:rPr>
                <w:b/>
              </w:rPr>
              <w:t>Исполнитель:</w:t>
            </w:r>
            <w:r>
              <w:rPr>
                <w:rFonts w:eastAsia="WenQuanYi Zen Hei Sharp"/>
                <w:color w:val="000000"/>
                <w:lang w:eastAsia="zh-CN" w:bidi="hi-IN"/>
              </w:rPr>
              <w:t xml:space="preserve"> МОУ "Новосадовская СОШ "Территория Успеха", </w:t>
            </w:r>
          </w:p>
          <w:p>
            <w:pPr>
              <w:pStyle w:val="Normal"/>
              <w:widowControl/>
              <w:spacing w:lineRule="auto" w:line="240"/>
              <w:rPr>
                <w:rFonts w:eastAsia="WenQuanYi Zen Hei Sharp"/>
                <w:color w:val="000000"/>
                <w:lang w:eastAsia="zh-CN" w:bidi="hi-IN"/>
              </w:rPr>
            </w:pPr>
            <w:r>
              <w:rPr>
                <w:rFonts w:eastAsia="WenQuanYi Zen Hei Sharp"/>
                <w:color w:val="000000"/>
                <w:lang w:eastAsia="zh-CN" w:bidi="hi-IN"/>
              </w:rPr>
              <w:t>Адрес: Россия, Белгородская обл., Белгородский м.р-н, Новосадовское с.п., п.Новосадовый, мкр.Новосадовый, ул.Майская, д.11. ИНН: 3100008030, КПП: 310201001,</w:t>
            </w:r>
          </w:p>
          <w:p>
            <w:pPr>
              <w:pStyle w:val="Normal"/>
              <w:widowControl/>
              <w:spacing w:lineRule="auto" w:line="240"/>
              <w:rPr>
                <w:rFonts w:eastAsia="WenQuanYi Zen Hei Sharp"/>
                <w:color w:val="000000"/>
                <w:lang w:eastAsia="zh-CN" w:bidi="hi-IN"/>
              </w:rPr>
            </w:pPr>
            <w:r>
              <w:rPr>
                <w:rFonts w:eastAsia="WenQuanYi Zen Hei Sharp"/>
                <w:color w:val="000000"/>
                <w:lang w:eastAsia="zh-CN" w:bidi="hi-IN"/>
              </w:rPr>
              <w:t>ЛС: 20266НЖЧЛ91,</w:t>
              <w:tab/>
              <w:t xml:space="preserve">Банк: ОТДЕЛЕНИЕ БЕЛГОРОД БАНКА РОССИИ//УФК по Белгородской области г. Белгород, БИК: 011403102, Счет: 03234643146100002600, </w:t>
            </w:r>
          </w:p>
          <w:p>
            <w:pPr>
              <w:pStyle w:val="1"/>
              <w:tabs>
                <w:tab w:val="left" w:pos="2965" w:leader="none"/>
              </w:tabs>
              <w:spacing w:lineRule="auto" w:line="240"/>
              <w:ind w:left="0" w:hanging="0"/>
              <w:rPr>
                <w:rFonts w:eastAsia="WenQuanYi Zen Hei Sharp"/>
                <w:b w:val="false"/>
                <w:b w:val="false"/>
                <w:bCs w:val="false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WenQuanYi Zen Hei Sharp"/>
                <w:b w:val="false"/>
                <w:bCs w:val="false"/>
                <w:color w:val="000000"/>
                <w:sz w:val="22"/>
                <w:szCs w:val="22"/>
                <w:lang w:eastAsia="zh-CN" w:bidi="hi-IN"/>
              </w:rPr>
              <w:t xml:space="preserve">к/с: 40102810745370000018, КБК: 87107020000000002131, </w:t>
            </w:r>
          </w:p>
          <w:p>
            <w:pPr>
              <w:pStyle w:val="1"/>
              <w:tabs>
                <w:tab w:val="left" w:pos="2965" w:leader="none"/>
              </w:tabs>
              <w:spacing w:lineRule="auto" w:line="240"/>
              <w:ind w:left="0" w:hanging="0"/>
              <w:rPr>
                <w:rFonts w:eastAsia="WenQuanYi Zen Hei Sharp"/>
                <w:b w:val="false"/>
                <w:b w:val="false"/>
                <w:bCs w:val="false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WenQuanYi Zen Hei Sharp"/>
                <w:b w:val="false"/>
                <w:bCs w:val="false"/>
                <w:color w:val="000000"/>
                <w:sz w:val="22"/>
                <w:szCs w:val="22"/>
                <w:lang w:eastAsia="zh-CN" w:bidi="hi-IN"/>
              </w:rPr>
              <w:t xml:space="preserve">Назначение платежа: Код субсидии 0201442 </w:t>
            </w:r>
          </w:p>
          <w:p>
            <w:pPr>
              <w:pStyle w:val="1"/>
              <w:tabs>
                <w:tab w:val="left" w:pos="2965" w:leader="none"/>
              </w:tabs>
              <w:spacing w:lineRule="auto" w:line="240"/>
              <w:ind w:left="0" w:hanging="0"/>
              <w:rPr>
                <w:rFonts w:eastAsia="WenQuanYi Zen Hei Sharp"/>
                <w:b w:val="false"/>
                <w:b w:val="false"/>
                <w:bCs w:val="false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WenQuanYi Zen Hei Sharp"/>
                <w:b w:val="false"/>
                <w:bCs w:val="false"/>
                <w:color w:val="000000"/>
                <w:sz w:val="22"/>
                <w:szCs w:val="22"/>
                <w:lang w:eastAsia="zh-CN" w:bidi="hi-IN"/>
              </w:rPr>
            </w:r>
          </w:p>
          <w:p>
            <w:pPr>
              <w:pStyle w:val="1"/>
              <w:tabs>
                <w:tab w:val="left" w:pos="2965" w:leader="none"/>
              </w:tabs>
              <w:spacing w:lineRule="auto" w:line="240"/>
              <w:ind w:left="0" w:hanging="0"/>
              <w:rPr>
                <w:rFonts w:eastAsia="WenQuanYi Zen Hei Sharp"/>
                <w:b w:val="false"/>
                <w:b w:val="false"/>
                <w:bCs w:val="false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WenQuanYi Zen Hei Sharp"/>
                <w:b w:val="false"/>
                <w:bCs w:val="false"/>
                <w:color w:val="000000"/>
                <w:sz w:val="22"/>
                <w:szCs w:val="22"/>
                <w:lang w:eastAsia="zh-CN" w:bidi="hi-IN"/>
              </w:rPr>
              <w:t>Директор ____________ О.В.Чернобок</w:t>
            </w:r>
          </w:p>
          <w:p>
            <w:pPr>
              <w:pStyle w:val="1"/>
              <w:tabs>
                <w:tab w:val="left" w:pos="2965" w:leader="none"/>
              </w:tabs>
              <w:spacing w:lineRule="auto" w:line="240"/>
              <w:ind w:left="0" w:hanging="0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WenQuanYi Zen Hei Sharp"/>
                <w:b w:val="false"/>
                <w:bCs w:val="false"/>
                <w:color w:val="000000"/>
                <w:sz w:val="22"/>
                <w:szCs w:val="22"/>
                <w:lang w:eastAsia="zh-CN" w:bidi="hi-IN"/>
              </w:rPr>
              <w:t>М.п.</w:t>
            </w:r>
          </w:p>
        </w:tc>
      </w:tr>
    </w:tbl>
    <w:p>
      <w:pPr>
        <w:pStyle w:val="1"/>
        <w:tabs>
          <w:tab w:val="left" w:pos="2965" w:leader="none"/>
        </w:tabs>
        <w:spacing w:before="79" w:after="0"/>
        <w:ind w:left="567" w:hanging="0"/>
        <w:rPr/>
      </w:pPr>
      <w:r>
        <w:rPr/>
      </w:r>
    </w:p>
    <w:sectPr>
      <w:footerReference w:type="default" r:id="rId2"/>
      <w:type w:val="nextPage"/>
      <w:pgSz w:w="12240" w:h="15840"/>
      <w:pgMar w:left="1134" w:right="1183" w:header="0" w:top="426" w:footer="0" w:bottom="28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t xml:space="preserve">Заказчик _____________________                                                           Исполнитель____________________ </w:t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lineRule="exact" w:line="274"/>
      <w:ind w:left="1083" w:hanging="388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05516e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05516e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05516e"/>
    <w:rPr>
      <w:rFonts w:ascii="Tahoma" w:hAnsi="Tahoma" w:eastAsia="Times New Roman" w:cs="Tahoma"/>
      <w:sz w:val="16"/>
      <w:szCs w:val="16"/>
      <w:lang w:val="ru-RU"/>
    </w:rPr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2">
    <w:name w:val="ListLabel 1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lang w:val="ru-RU" w:eastAsia="en-US" w:bidi="ar-SA"/>
    </w:rPr>
  </w:style>
  <w:style w:type="character" w:styleId="ListLabel65">
    <w:name w:val="ListLabel 6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b/>
      <w:bCs/>
      <w:spacing w:val="-1"/>
      <w:w w:val="100"/>
      <w:sz w:val="24"/>
      <w:szCs w:val="24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uiPriority w:val="1"/>
    <w:qFormat/>
    <w:pPr>
      <w:ind w:left="312" w:hanging="0"/>
      <w:jc w:val="both"/>
    </w:pPr>
    <w:rPr>
      <w:sz w:val="24"/>
      <w:szCs w:val="24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31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1">
    <w:name w:val="Header"/>
    <w:basedOn w:val="Normal"/>
    <w:link w:val="a6"/>
    <w:uiPriority w:val="99"/>
    <w:unhideWhenUsed/>
    <w:rsid w:val="0005516e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8"/>
    <w:uiPriority w:val="99"/>
    <w:unhideWhenUsed/>
    <w:rsid w:val="0005516e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05516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56293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LibreOffice/5.3.6.1$Linux_X86_64 LibreOffice_project/30$Build-1</Application>
  <Pages>4</Pages>
  <Words>1666</Words>
  <Characters>13300</Characters>
  <CharactersWithSpaces>14982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2023-05-30T10:25:00Z</dcterms:created>
  <dc:creator>ВИТ-НЕО</dc:creator>
  <dc:description/>
  <dc:language>ru-RU</dc:language>
  <cp:lastModifiedBy/>
  <dcterms:modified xsi:type="dcterms:W3CDTF">2024-09-16T11:47:03Z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2021-10-28T00:00:00Z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2022-10-27T00:00:00Z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